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E5DD" w14:textId="2564276C" w:rsidR="009521BE" w:rsidRPr="00360379" w:rsidRDefault="00CB4565" w:rsidP="00E20F6A">
      <w:pPr>
        <w:jc w:val="right"/>
        <w:rPr>
          <w:rFonts w:ascii="ＭＳ 明朝" w:hAnsi="ＭＳ 明朝"/>
          <w:sz w:val="22"/>
        </w:rPr>
      </w:pPr>
      <w:r w:rsidRPr="00360379">
        <w:rPr>
          <w:rFonts w:ascii="ＭＳ 明朝" w:hAnsi="ＭＳ 明朝" w:hint="eastAsia"/>
          <w:sz w:val="22"/>
        </w:rPr>
        <w:t>令和</w:t>
      </w:r>
      <w:r w:rsidR="0031333E" w:rsidRPr="00360379">
        <w:rPr>
          <w:rFonts w:ascii="ＭＳ 明朝" w:hAnsi="ＭＳ 明朝" w:hint="eastAsia"/>
          <w:sz w:val="22"/>
        </w:rPr>
        <w:t>5</w:t>
      </w:r>
      <w:r w:rsidR="009521BE" w:rsidRPr="00360379">
        <w:rPr>
          <w:rFonts w:ascii="ＭＳ 明朝" w:hAnsi="ＭＳ 明朝" w:hint="eastAsia"/>
          <w:sz w:val="22"/>
        </w:rPr>
        <w:t>年</w:t>
      </w:r>
      <w:r w:rsidR="001050A1" w:rsidRPr="00360379">
        <w:rPr>
          <w:rFonts w:ascii="ＭＳ 明朝" w:hAnsi="ＭＳ 明朝" w:hint="eastAsia"/>
          <w:sz w:val="22"/>
        </w:rPr>
        <w:t>吉日</w:t>
      </w:r>
    </w:p>
    <w:p w14:paraId="560D57B5" w14:textId="77777777" w:rsidR="009521BE" w:rsidRPr="00360379" w:rsidRDefault="009521BE" w:rsidP="00E20F6A">
      <w:pPr>
        <w:rPr>
          <w:rFonts w:ascii="ＭＳ 明朝" w:hAnsi="ＭＳ 明朝"/>
          <w:sz w:val="22"/>
        </w:rPr>
      </w:pPr>
      <w:r w:rsidRPr="00360379">
        <w:rPr>
          <w:rFonts w:ascii="ＭＳ 明朝" w:hAnsi="ＭＳ 明朝" w:hint="eastAsia"/>
          <w:sz w:val="22"/>
        </w:rPr>
        <w:t>ご契約者　各位</w:t>
      </w:r>
    </w:p>
    <w:p w14:paraId="58EAA227" w14:textId="28BA3399" w:rsidR="009521BE" w:rsidRPr="00360379" w:rsidRDefault="00A23431" w:rsidP="00E20F6A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東京海上日動火災</w:t>
      </w:r>
      <w:r w:rsidR="009521BE" w:rsidRPr="00360379">
        <w:rPr>
          <w:rFonts w:ascii="ＭＳ 明朝" w:hAnsi="ＭＳ 明朝" w:hint="eastAsia"/>
          <w:sz w:val="22"/>
        </w:rPr>
        <w:t>保険株式会社</w:t>
      </w:r>
    </w:p>
    <w:p w14:paraId="3C5BA57C" w14:textId="77777777" w:rsidR="005118D0" w:rsidRPr="00360379" w:rsidRDefault="005118D0" w:rsidP="00E20F6A">
      <w:pPr>
        <w:rPr>
          <w:rFonts w:ascii="ＭＳ 明朝" w:hAnsi="ＭＳ 明朝"/>
          <w:sz w:val="22"/>
        </w:rPr>
      </w:pPr>
    </w:p>
    <w:p w14:paraId="22E84E6E" w14:textId="07AABDE1" w:rsidR="009521BE" w:rsidRPr="00086D35" w:rsidRDefault="001050A1" w:rsidP="00E20F6A">
      <w:pPr>
        <w:jc w:val="center"/>
        <w:rPr>
          <w:rFonts w:ascii="ＭＳ ゴシック" w:eastAsia="ＭＳ ゴシック" w:hAnsi="ＭＳ ゴシック"/>
          <w:b/>
          <w:sz w:val="27"/>
          <w:szCs w:val="27"/>
          <w:u w:val="single"/>
        </w:rPr>
      </w:pPr>
      <w:r w:rsidRPr="00086D35">
        <w:rPr>
          <w:rFonts w:ascii="ＭＳ ゴシック" w:eastAsia="ＭＳ ゴシック" w:hAnsi="ＭＳ ゴシック" w:hint="eastAsia"/>
          <w:b/>
          <w:sz w:val="27"/>
          <w:szCs w:val="27"/>
          <w:u w:val="single"/>
        </w:rPr>
        <w:t>自賠責保険の区分新設（</w:t>
      </w:r>
      <w:r w:rsidR="00596B1B" w:rsidRPr="00086D35">
        <w:rPr>
          <w:rFonts w:ascii="ＭＳ ゴシック" w:eastAsia="ＭＳ ゴシック" w:hAnsi="ＭＳ ゴシック" w:hint="eastAsia"/>
          <w:b/>
          <w:sz w:val="27"/>
          <w:szCs w:val="27"/>
          <w:u w:val="single"/>
        </w:rPr>
        <w:t>特定小型原動機付自転車</w:t>
      </w:r>
      <w:r w:rsidRPr="00086D35">
        <w:rPr>
          <w:rFonts w:ascii="ＭＳ ゴシック" w:eastAsia="ＭＳ ゴシック" w:hAnsi="ＭＳ ゴシック" w:hint="eastAsia"/>
          <w:b/>
          <w:sz w:val="27"/>
          <w:szCs w:val="27"/>
          <w:u w:val="single"/>
        </w:rPr>
        <w:t>）に伴う保険料返還</w:t>
      </w:r>
      <w:r w:rsidR="009521BE" w:rsidRPr="00086D35">
        <w:rPr>
          <w:rFonts w:ascii="ＭＳ ゴシック" w:eastAsia="ＭＳ ゴシック" w:hAnsi="ＭＳ ゴシック" w:hint="eastAsia"/>
          <w:b/>
          <w:sz w:val="27"/>
          <w:szCs w:val="27"/>
          <w:u w:val="single"/>
        </w:rPr>
        <w:t>について</w:t>
      </w:r>
    </w:p>
    <w:p w14:paraId="45159745" w14:textId="77777777" w:rsidR="009521BE" w:rsidRPr="00360379" w:rsidRDefault="009521BE" w:rsidP="00E20F6A">
      <w:pPr>
        <w:rPr>
          <w:rFonts w:ascii="ＭＳ 明朝" w:hAnsi="ＭＳ 明朝"/>
          <w:sz w:val="22"/>
        </w:rPr>
      </w:pPr>
    </w:p>
    <w:p w14:paraId="3622ED04" w14:textId="4213AB49" w:rsidR="00E00403" w:rsidRPr="00360379" w:rsidRDefault="009521BE" w:rsidP="00E00403">
      <w:pPr>
        <w:pStyle w:val="a9"/>
      </w:pPr>
      <w:r w:rsidRPr="00360379">
        <w:rPr>
          <w:rFonts w:ascii="ＭＳ 明朝" w:hAnsi="ＭＳ 明朝" w:hint="eastAsia"/>
          <w:sz w:val="22"/>
        </w:rPr>
        <w:t>拝啓　時下ますますご清栄のこととお慶び申し上げます。</w:t>
      </w:r>
      <w:r w:rsidRPr="00360379">
        <w:rPr>
          <w:rFonts w:hint="eastAsia"/>
          <w:sz w:val="22"/>
        </w:rPr>
        <w:t>弊社業務に関しましては、毎々格別のご高配を賜り厚く御礼申し上げます。</w:t>
      </w:r>
    </w:p>
    <w:p w14:paraId="6B1E0123" w14:textId="74859EE2" w:rsidR="00E00403" w:rsidRPr="00360379" w:rsidRDefault="00F84DA2" w:rsidP="0047012F">
      <w:pPr>
        <w:ind w:firstLineChars="100" w:firstLine="220"/>
        <w:rPr>
          <w:rFonts w:ascii="ＭＳ 明朝" w:hAnsi="ＭＳ 明朝"/>
          <w:sz w:val="22"/>
        </w:rPr>
      </w:pPr>
      <w:r w:rsidRPr="00360379">
        <w:rPr>
          <w:rFonts w:ascii="ＭＳ 明朝" w:hAnsi="ＭＳ 明朝" w:hint="eastAsia"/>
          <w:sz w:val="22"/>
        </w:rPr>
        <w:t>標記につきまして</w:t>
      </w:r>
      <w:r w:rsidR="00E00403" w:rsidRPr="00360379">
        <w:rPr>
          <w:rFonts w:ascii="ＭＳ 明朝" w:hAnsi="ＭＳ 明朝" w:hint="eastAsia"/>
          <w:sz w:val="22"/>
        </w:rPr>
        <w:t>、</w:t>
      </w:r>
      <w:r w:rsidR="006A3582" w:rsidRPr="00360379">
        <w:rPr>
          <w:rFonts w:ascii="ＭＳ 明朝" w:hAnsi="ＭＳ 明朝" w:hint="eastAsia"/>
          <w:sz w:val="22"/>
        </w:rPr>
        <w:t>下記</w:t>
      </w:r>
      <w:r w:rsidR="001600A2" w:rsidRPr="00360379">
        <w:rPr>
          <w:rFonts w:ascii="ＭＳ 明朝" w:hAnsi="ＭＳ 明朝" w:hint="eastAsia"/>
          <w:sz w:val="22"/>
        </w:rPr>
        <w:t>のとおりご案内いたしますので、内容を</w:t>
      </w:r>
      <w:r w:rsidR="00E00403" w:rsidRPr="00360379">
        <w:rPr>
          <w:rFonts w:ascii="ＭＳ 明朝" w:hAnsi="ＭＳ 明朝" w:hint="eastAsia"/>
          <w:sz w:val="22"/>
        </w:rPr>
        <w:t>ご確認いただき、</w:t>
      </w:r>
      <w:r w:rsidR="00164244" w:rsidRPr="00360379">
        <w:rPr>
          <w:rFonts w:ascii="ＭＳ 明朝" w:hAnsi="ＭＳ 明朝" w:hint="eastAsia"/>
          <w:sz w:val="22"/>
        </w:rPr>
        <w:t>必要に応じ</w:t>
      </w:r>
      <w:r w:rsidR="001F0E87" w:rsidRPr="00360379">
        <w:rPr>
          <w:rFonts w:ascii="ＭＳ 明朝" w:hAnsi="ＭＳ 明朝" w:hint="eastAsia"/>
          <w:sz w:val="22"/>
        </w:rPr>
        <w:t>て</w:t>
      </w:r>
      <w:r w:rsidR="0013298A" w:rsidRPr="00360379">
        <w:rPr>
          <w:rFonts w:ascii="ＭＳ 明朝" w:hAnsi="ＭＳ 明朝" w:hint="eastAsia"/>
          <w:color w:val="0000FF"/>
          <w:sz w:val="22"/>
        </w:rPr>
        <w:t>【保険料</w:t>
      </w:r>
      <w:r w:rsidR="00710C68">
        <w:rPr>
          <w:rFonts w:ascii="ＭＳ 明朝" w:hAnsi="ＭＳ 明朝" w:hint="eastAsia"/>
          <w:color w:val="0000FF"/>
          <w:sz w:val="22"/>
        </w:rPr>
        <w:t>（共済掛金）</w:t>
      </w:r>
      <w:r w:rsidR="0013298A" w:rsidRPr="00360379">
        <w:rPr>
          <w:rFonts w:ascii="ＭＳ 明朝" w:hAnsi="ＭＳ 明朝" w:hint="eastAsia"/>
          <w:color w:val="0000FF"/>
          <w:sz w:val="22"/>
        </w:rPr>
        <w:t>返還に関するメールアドレス登録サイト】</w:t>
      </w:r>
      <w:r w:rsidR="00E00403" w:rsidRPr="00360379">
        <w:rPr>
          <w:rFonts w:ascii="ＭＳ 明朝" w:hAnsi="ＭＳ 明朝" w:hint="eastAsia"/>
          <w:sz w:val="22"/>
        </w:rPr>
        <w:t>をご活用</w:t>
      </w:r>
      <w:r w:rsidR="001600A2" w:rsidRPr="00360379">
        <w:rPr>
          <w:rFonts w:ascii="ＭＳ 明朝" w:hAnsi="ＭＳ 明朝" w:hint="eastAsia"/>
          <w:sz w:val="22"/>
        </w:rPr>
        <w:t>ください</w:t>
      </w:r>
      <w:r w:rsidR="00E00403" w:rsidRPr="00360379">
        <w:rPr>
          <w:rFonts w:ascii="ＭＳ 明朝" w:hAnsi="ＭＳ 明朝" w:hint="eastAsia"/>
          <w:sz w:val="22"/>
        </w:rPr>
        <w:t>。</w:t>
      </w:r>
    </w:p>
    <w:p w14:paraId="24D4E931" w14:textId="77777777" w:rsidR="00E00403" w:rsidRPr="00360379" w:rsidRDefault="00E00403" w:rsidP="00E00403">
      <w:pPr>
        <w:pStyle w:val="a4"/>
      </w:pPr>
      <w:r w:rsidRPr="00360379">
        <w:rPr>
          <w:rFonts w:hint="eastAsia"/>
        </w:rPr>
        <w:t>敬具</w:t>
      </w:r>
    </w:p>
    <w:p w14:paraId="7BEA3814" w14:textId="42AF405D" w:rsidR="00E00403" w:rsidRPr="00360379" w:rsidRDefault="00E00403" w:rsidP="00E00403">
      <w:pPr>
        <w:jc w:val="center"/>
        <w:rPr>
          <w:rFonts w:ascii="ＭＳ 明朝" w:hAnsi="ＭＳ 明朝"/>
          <w:sz w:val="22"/>
        </w:rPr>
      </w:pPr>
      <w:r w:rsidRPr="00360379">
        <w:rPr>
          <w:rFonts w:ascii="ＭＳ 明朝" w:hAnsi="ＭＳ 明朝" w:hint="eastAsia"/>
          <w:sz w:val="22"/>
        </w:rPr>
        <w:t>記</w:t>
      </w:r>
    </w:p>
    <w:p w14:paraId="653AA25F" w14:textId="77777777" w:rsidR="00B67BDD" w:rsidRPr="00086D35" w:rsidRDefault="00B67BDD" w:rsidP="00526F1B">
      <w:pPr>
        <w:rPr>
          <w:rFonts w:ascii="ＭＳ ゴシック" w:eastAsia="ＭＳ ゴシック" w:hAnsi="ＭＳ ゴシック"/>
          <w:sz w:val="22"/>
          <w:szCs w:val="22"/>
        </w:rPr>
      </w:pPr>
    </w:p>
    <w:p w14:paraId="11853CDF" w14:textId="5B18E5F4" w:rsidR="00526F1B" w:rsidRPr="00086D35" w:rsidRDefault="00526F1B" w:rsidP="00526F1B">
      <w:pPr>
        <w:rPr>
          <w:rFonts w:ascii="ＭＳ ゴシック" w:eastAsia="ＭＳ ゴシック" w:hAnsi="ＭＳ ゴシック"/>
          <w:sz w:val="22"/>
          <w:szCs w:val="22"/>
        </w:rPr>
      </w:pPr>
      <w:r w:rsidRPr="00086D35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B67BDD" w:rsidRPr="00086D35">
        <w:rPr>
          <w:rFonts w:ascii="ＭＳ ゴシック" w:eastAsia="ＭＳ ゴシック" w:hAnsi="ＭＳ ゴシック" w:hint="eastAsia"/>
          <w:sz w:val="22"/>
          <w:szCs w:val="22"/>
        </w:rPr>
        <w:t>特定小型原動機付自転車（以下、特定小型原付）の</w:t>
      </w:r>
      <w:r w:rsidRPr="00086D35">
        <w:rPr>
          <w:rFonts w:ascii="ＭＳ ゴシック" w:eastAsia="ＭＳ ゴシック" w:hAnsi="ＭＳ ゴシック" w:hint="eastAsia"/>
          <w:sz w:val="22"/>
          <w:szCs w:val="22"/>
        </w:rPr>
        <w:t>自賠責保険料の返還について</w:t>
      </w:r>
    </w:p>
    <w:p w14:paraId="2783B3A6" w14:textId="693F0656" w:rsidR="00526F1B" w:rsidRPr="00360379" w:rsidRDefault="00B67BDD" w:rsidP="00164244">
      <w:pPr>
        <w:ind w:left="220" w:hangingChars="100" w:hanging="220"/>
        <w:rPr>
          <w:rFonts w:ascii="ＭＳ 明朝" w:hAnsi="ＭＳ 明朝"/>
          <w:sz w:val="22"/>
          <w:szCs w:val="22"/>
        </w:rPr>
      </w:pPr>
      <w:bookmarkStart w:id="0" w:name="_Hlk139398693"/>
      <w:r w:rsidRPr="00360379">
        <w:rPr>
          <w:rFonts w:ascii="ＭＳ 明朝" w:hAnsi="ＭＳ 明朝" w:hint="eastAsia"/>
          <w:sz w:val="22"/>
          <w:szCs w:val="22"/>
        </w:rPr>
        <w:t>・</w:t>
      </w:r>
      <w:r w:rsidR="00F77B58" w:rsidRPr="00F77B58">
        <w:rPr>
          <w:rFonts w:ascii="ＭＳ 明朝" w:hAnsi="ＭＳ 明朝" w:hint="eastAsia"/>
          <w:sz w:val="22"/>
          <w:szCs w:val="22"/>
        </w:rPr>
        <w:t>現在、特定小型原付</w:t>
      </w:r>
      <w:r w:rsidR="00F77B58">
        <w:rPr>
          <w:rFonts w:ascii="ＭＳ 明朝" w:hAnsi="ＭＳ 明朝" w:hint="eastAsia"/>
          <w:sz w:val="22"/>
          <w:szCs w:val="22"/>
        </w:rPr>
        <w:t>（電動キックボード等）</w:t>
      </w:r>
      <w:r w:rsidR="00F77B58" w:rsidRPr="00F77B58">
        <w:rPr>
          <w:rFonts w:ascii="ＭＳ 明朝" w:hAnsi="ＭＳ 明朝" w:hint="eastAsia"/>
          <w:sz w:val="22"/>
          <w:szCs w:val="22"/>
        </w:rPr>
        <w:t>は原動機付自転車の保険料区分で加入いただいていますが、</w:t>
      </w:r>
      <w:r w:rsidRPr="00360379">
        <w:rPr>
          <w:rFonts w:ascii="ＭＳ 明朝" w:hAnsi="ＭＳ 明朝" w:hint="eastAsia"/>
          <w:sz w:val="22"/>
          <w:szCs w:val="22"/>
        </w:rPr>
        <w:t>2024年</w:t>
      </w:r>
      <w:r w:rsidR="00526F1B" w:rsidRPr="00360379">
        <w:rPr>
          <w:rFonts w:ascii="ＭＳ 明朝" w:hAnsi="ＭＳ 明朝" w:hint="eastAsia"/>
          <w:sz w:val="22"/>
          <w:szCs w:val="22"/>
        </w:rPr>
        <w:t>4月より、</w:t>
      </w:r>
      <w:r w:rsidR="00164244" w:rsidRPr="00360379">
        <w:rPr>
          <w:rFonts w:ascii="ＭＳ 明朝" w:hAnsi="ＭＳ 明朝" w:hint="eastAsia"/>
          <w:sz w:val="22"/>
          <w:szCs w:val="22"/>
        </w:rPr>
        <w:t>自賠責保険</w:t>
      </w:r>
      <w:r w:rsidR="00526F1B" w:rsidRPr="00360379">
        <w:rPr>
          <w:rFonts w:ascii="ＭＳ 明朝" w:hAnsi="ＭＳ 明朝" w:hint="eastAsia"/>
          <w:sz w:val="22"/>
          <w:szCs w:val="22"/>
        </w:rPr>
        <w:t>では</w:t>
      </w:r>
      <w:r w:rsidR="00B041F0" w:rsidRPr="00360379">
        <w:rPr>
          <w:rFonts w:ascii="ＭＳ 明朝" w:hAnsi="ＭＳ 明朝" w:hint="eastAsia"/>
          <w:sz w:val="22"/>
          <w:szCs w:val="22"/>
        </w:rPr>
        <w:t>特定小型原付</w:t>
      </w:r>
      <w:r w:rsidR="00526F1B" w:rsidRPr="00360379">
        <w:rPr>
          <w:rFonts w:ascii="ＭＳ 明朝" w:hAnsi="ＭＳ 明朝" w:hint="eastAsia"/>
          <w:sz w:val="22"/>
          <w:szCs w:val="22"/>
        </w:rPr>
        <w:t>の保険料区分が新設される予定です。</w:t>
      </w:r>
    </w:p>
    <w:p w14:paraId="3B18790C" w14:textId="2624F9B1" w:rsidR="003E00E7" w:rsidRPr="00360379" w:rsidRDefault="00B67BDD" w:rsidP="0016424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60379">
        <w:rPr>
          <w:rFonts w:ascii="ＭＳ 明朝" w:hAnsi="ＭＳ 明朝" w:hint="eastAsia"/>
          <w:sz w:val="22"/>
          <w:szCs w:val="22"/>
        </w:rPr>
        <w:t>・</w:t>
      </w:r>
      <w:bookmarkStart w:id="1" w:name="_Hlk139398849"/>
      <w:r w:rsidR="00164244" w:rsidRPr="00360379">
        <w:rPr>
          <w:rFonts w:ascii="ＭＳ 明朝" w:hAnsi="ＭＳ 明朝" w:hint="eastAsia"/>
          <w:sz w:val="22"/>
          <w:szCs w:val="22"/>
        </w:rPr>
        <w:t>新しく設定される</w:t>
      </w:r>
      <w:r w:rsidR="003B0407" w:rsidRPr="00360379">
        <w:rPr>
          <w:rFonts w:ascii="ＭＳ 明朝" w:hAnsi="ＭＳ 明朝" w:hint="eastAsia"/>
          <w:sz w:val="22"/>
          <w:szCs w:val="22"/>
        </w:rPr>
        <w:t>特定小型原付の</w:t>
      </w:r>
      <w:r w:rsidR="00164244" w:rsidRPr="00360379">
        <w:rPr>
          <w:rFonts w:ascii="ＭＳ 明朝" w:hAnsi="ＭＳ 明朝" w:hint="eastAsia"/>
          <w:sz w:val="22"/>
          <w:szCs w:val="22"/>
        </w:rPr>
        <w:t>保険料</w:t>
      </w:r>
      <w:r w:rsidR="003B0407" w:rsidRPr="00360379">
        <w:rPr>
          <w:rFonts w:ascii="ＭＳ 明朝" w:hAnsi="ＭＳ 明朝" w:hint="eastAsia"/>
          <w:sz w:val="22"/>
          <w:szCs w:val="22"/>
        </w:rPr>
        <w:t>が</w:t>
      </w:r>
      <w:r w:rsidR="00526F1B" w:rsidRPr="00360379">
        <w:rPr>
          <w:rFonts w:ascii="ＭＳ 明朝" w:hAnsi="ＭＳ 明朝" w:hint="eastAsia"/>
          <w:sz w:val="22"/>
          <w:szCs w:val="22"/>
        </w:rPr>
        <w:t>、現行の原動機</w:t>
      </w:r>
      <w:r w:rsidR="00164244" w:rsidRPr="00360379">
        <w:rPr>
          <w:rFonts w:ascii="ＭＳ 明朝" w:hAnsi="ＭＳ 明朝" w:hint="eastAsia"/>
          <w:sz w:val="22"/>
          <w:szCs w:val="22"/>
        </w:rPr>
        <w:t>付</w:t>
      </w:r>
      <w:r w:rsidR="00526F1B" w:rsidRPr="00360379">
        <w:rPr>
          <w:rFonts w:ascii="ＭＳ 明朝" w:hAnsi="ＭＳ 明朝" w:hint="eastAsia"/>
          <w:sz w:val="22"/>
          <w:szCs w:val="22"/>
        </w:rPr>
        <w:t>自転車の保険料より安くなる場合、以下の①～③全てに該当するご契約に対して、</w:t>
      </w:r>
      <w:r w:rsidR="008171AF" w:rsidRPr="00360379">
        <w:rPr>
          <w:rFonts w:ascii="ＭＳ 明朝" w:hAnsi="ＭＳ 明朝" w:hint="eastAsia"/>
          <w:sz w:val="22"/>
          <w:szCs w:val="22"/>
        </w:rPr>
        <w:t>一部のケースを除き、相応の差額</w:t>
      </w:r>
      <w:r w:rsidR="00526F1B" w:rsidRPr="00360379">
        <w:rPr>
          <w:rFonts w:ascii="ＭＳ 明朝" w:hAnsi="ＭＳ 明朝" w:hint="eastAsia"/>
          <w:sz w:val="22"/>
          <w:szCs w:val="22"/>
        </w:rPr>
        <w:t>が返還される</w:t>
      </w:r>
      <w:r w:rsidR="00935FDD">
        <w:rPr>
          <w:rFonts w:ascii="ＭＳ 明朝" w:hAnsi="ＭＳ 明朝" w:hint="eastAsia"/>
          <w:sz w:val="22"/>
          <w:szCs w:val="22"/>
        </w:rPr>
        <w:t>予定で</w:t>
      </w:r>
      <w:r w:rsidR="00886947">
        <w:rPr>
          <w:rFonts w:ascii="ＭＳ 明朝" w:hAnsi="ＭＳ 明朝" w:hint="eastAsia"/>
          <w:sz w:val="22"/>
          <w:szCs w:val="22"/>
        </w:rPr>
        <w:t>す</w:t>
      </w:r>
      <w:r w:rsidR="00526F1B" w:rsidRPr="00360379">
        <w:rPr>
          <w:rFonts w:ascii="ＭＳ 明朝" w:hAnsi="ＭＳ 明朝" w:hint="eastAsia"/>
          <w:sz w:val="22"/>
          <w:szCs w:val="22"/>
        </w:rPr>
        <w:t>。</w:t>
      </w:r>
    </w:p>
    <w:tbl>
      <w:tblPr>
        <w:tblStyle w:val="a8"/>
        <w:tblW w:w="0" w:type="auto"/>
        <w:tblInd w:w="2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08"/>
      </w:tblGrid>
      <w:tr w:rsidR="003E00E7" w14:paraId="5F44459E" w14:textId="77777777" w:rsidTr="00DE06ED">
        <w:tc>
          <w:tcPr>
            <w:tcW w:w="9628" w:type="dxa"/>
          </w:tcPr>
          <w:p w14:paraId="49973D43" w14:textId="77777777" w:rsidR="003E00E7" w:rsidRPr="003E00E7" w:rsidRDefault="003E00E7" w:rsidP="003E00E7">
            <w:pPr>
              <w:rPr>
                <w:rFonts w:ascii="ＭＳ 明朝" w:hAnsi="ＭＳ 明朝"/>
                <w:sz w:val="22"/>
                <w:szCs w:val="22"/>
              </w:rPr>
            </w:pPr>
            <w:bookmarkStart w:id="2" w:name="_Hlk139398832"/>
            <w:bookmarkEnd w:id="0"/>
            <w:r w:rsidRPr="003E00E7">
              <w:rPr>
                <w:rFonts w:ascii="ＭＳ 明朝" w:hAnsi="ＭＳ 明朝" w:hint="eastAsia"/>
                <w:sz w:val="22"/>
                <w:szCs w:val="22"/>
              </w:rPr>
              <w:t>＜対象契約＞</w:t>
            </w:r>
          </w:p>
          <w:p w14:paraId="4A160E61" w14:textId="77777777" w:rsidR="003E00E7" w:rsidRPr="003E00E7" w:rsidRDefault="003E00E7" w:rsidP="003E00E7">
            <w:pPr>
              <w:rPr>
                <w:rFonts w:ascii="ＭＳ 明朝" w:hAnsi="ＭＳ 明朝"/>
                <w:sz w:val="22"/>
                <w:szCs w:val="22"/>
              </w:rPr>
            </w:pPr>
            <w:r w:rsidRPr="003E00E7">
              <w:rPr>
                <w:rFonts w:ascii="ＭＳ 明朝" w:hAnsi="ＭＳ 明朝" w:hint="eastAsia"/>
                <w:sz w:val="22"/>
                <w:szCs w:val="22"/>
              </w:rPr>
              <w:t xml:space="preserve">　①保険始期が2024年3月31日以前かつ保険終期が2024年4月1日以降の契約</w:t>
            </w:r>
          </w:p>
          <w:p w14:paraId="4B326D50" w14:textId="77777777" w:rsidR="003E00E7" w:rsidRPr="003E00E7" w:rsidRDefault="003E00E7" w:rsidP="003E00E7">
            <w:pPr>
              <w:rPr>
                <w:rFonts w:ascii="ＭＳ 明朝" w:hAnsi="ＭＳ 明朝"/>
                <w:sz w:val="22"/>
                <w:szCs w:val="22"/>
              </w:rPr>
            </w:pPr>
            <w:r w:rsidRPr="003E00E7">
              <w:rPr>
                <w:rFonts w:ascii="ＭＳ 明朝" w:hAnsi="ＭＳ 明朝" w:hint="eastAsia"/>
                <w:sz w:val="22"/>
                <w:szCs w:val="22"/>
              </w:rPr>
              <w:t xml:space="preserve">　②車種区分が原動機付自転車の契約</w:t>
            </w:r>
          </w:p>
          <w:p w14:paraId="5A1B2AC2" w14:textId="2124E431" w:rsidR="003E00E7" w:rsidRPr="003E00E7" w:rsidRDefault="003E00E7" w:rsidP="00DE06ED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3E00E7">
              <w:rPr>
                <w:rFonts w:ascii="ＭＳ 明朝" w:hAnsi="ＭＳ 明朝" w:hint="eastAsia"/>
                <w:sz w:val="22"/>
                <w:szCs w:val="22"/>
              </w:rPr>
              <w:t xml:space="preserve">　③標識交付証明書、型式認定番号標または性能等確認済シール等により、「特定小型原動機付自転車」であることが確認できる契約</w:t>
            </w:r>
            <w:bookmarkEnd w:id="2"/>
          </w:p>
        </w:tc>
      </w:tr>
    </w:tbl>
    <w:bookmarkEnd w:id="1"/>
    <w:p w14:paraId="32874125" w14:textId="778B34F0" w:rsidR="003E00E7" w:rsidRPr="00360379" w:rsidRDefault="003E00E7" w:rsidP="00DE06ED">
      <w:pPr>
        <w:ind w:left="141" w:hangingChars="64" w:hanging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bookmarkStart w:id="3" w:name="_Hlk139398881"/>
      <w:r w:rsidRPr="00360379">
        <w:rPr>
          <w:rFonts w:ascii="ＭＳ 明朝" w:hAnsi="ＭＳ 明朝" w:hint="eastAsia"/>
          <w:sz w:val="22"/>
          <w:szCs w:val="22"/>
        </w:rPr>
        <w:t>現在、金融庁において</w:t>
      </w:r>
      <w:r w:rsidR="00710C68">
        <w:rPr>
          <w:rFonts w:ascii="ＭＳ 明朝" w:hAnsi="ＭＳ 明朝" w:hint="eastAsia"/>
          <w:sz w:val="22"/>
          <w:szCs w:val="22"/>
        </w:rPr>
        <w:t>詳細について</w:t>
      </w:r>
      <w:r w:rsidRPr="00360379">
        <w:rPr>
          <w:rFonts w:ascii="ＭＳ 明朝" w:hAnsi="ＭＳ 明朝" w:hint="eastAsia"/>
          <w:sz w:val="22"/>
          <w:szCs w:val="22"/>
        </w:rPr>
        <w:t>検討されており、</w:t>
      </w:r>
      <w:r w:rsidRPr="00360379">
        <w:rPr>
          <w:rFonts w:ascii="ＭＳ 明朝" w:hAnsi="ＭＳ 明朝" w:hint="eastAsia"/>
          <w:sz w:val="22"/>
        </w:rPr>
        <w:t>日本損害保険協会および損害保険各社においては、</w:t>
      </w:r>
      <w:r w:rsidRPr="00360379">
        <w:rPr>
          <w:rFonts w:ascii="ＭＳ 明朝" w:hAnsi="ＭＳ 明朝" w:hint="eastAsia"/>
          <w:sz w:val="22"/>
          <w:szCs w:val="22"/>
        </w:rPr>
        <w:t>差額</w:t>
      </w:r>
      <w:r w:rsidRPr="00360379">
        <w:rPr>
          <w:rFonts w:ascii="ＭＳ 明朝" w:hAnsi="ＭＳ 明朝" w:hint="eastAsia"/>
          <w:sz w:val="22"/>
        </w:rPr>
        <w:t>の</w:t>
      </w:r>
      <w:r w:rsidRPr="00360379">
        <w:rPr>
          <w:rFonts w:ascii="ＭＳ 明朝" w:hAnsi="ＭＳ 明朝" w:hint="eastAsia"/>
          <w:sz w:val="22"/>
          <w:szCs w:val="22"/>
        </w:rPr>
        <w:t>返還</w:t>
      </w:r>
      <w:r w:rsidRPr="00360379">
        <w:rPr>
          <w:rFonts w:ascii="ＭＳ 明朝" w:hAnsi="ＭＳ 明朝" w:hint="eastAsia"/>
          <w:sz w:val="22"/>
        </w:rPr>
        <w:t>が決定した</w:t>
      </w:r>
      <w:r w:rsidRPr="00360379">
        <w:rPr>
          <w:rFonts w:ascii="ＭＳ 明朝" w:hAnsi="ＭＳ 明朝" w:hint="eastAsia"/>
          <w:sz w:val="22"/>
          <w:szCs w:val="22"/>
        </w:rPr>
        <w:t>際</w:t>
      </w:r>
      <w:r w:rsidRPr="00360379">
        <w:rPr>
          <w:rFonts w:ascii="ＭＳ 明朝" w:hAnsi="ＭＳ 明朝" w:hint="eastAsia"/>
          <w:sz w:val="22"/>
        </w:rPr>
        <w:t>に、ご契約者に対して速やかに差額</w:t>
      </w:r>
      <w:r w:rsidRPr="00360379">
        <w:rPr>
          <w:rFonts w:ascii="ＭＳ 明朝" w:hAnsi="ＭＳ 明朝" w:hint="eastAsia"/>
          <w:sz w:val="22"/>
          <w:szCs w:val="22"/>
        </w:rPr>
        <w:t>返還</w:t>
      </w:r>
      <w:r w:rsidRPr="00360379">
        <w:rPr>
          <w:rFonts w:ascii="ＭＳ 明朝" w:hAnsi="ＭＳ 明朝" w:hint="eastAsia"/>
          <w:sz w:val="22"/>
        </w:rPr>
        <w:t>のご案内ができるよう準備を進めております。</w:t>
      </w:r>
      <w:bookmarkEnd w:id="3"/>
    </w:p>
    <w:p w14:paraId="1B473437" w14:textId="77777777" w:rsidR="008C6D8C" w:rsidRPr="00360379" w:rsidRDefault="008C6D8C" w:rsidP="00526F1B">
      <w:pPr>
        <w:rPr>
          <w:rFonts w:ascii="ＭＳ 明朝" w:hAnsi="ＭＳ 明朝"/>
          <w:sz w:val="22"/>
        </w:rPr>
      </w:pPr>
    </w:p>
    <w:p w14:paraId="75CA3888" w14:textId="5A590D72" w:rsidR="006A3582" w:rsidRPr="00086D35" w:rsidRDefault="006A3582" w:rsidP="006A3582">
      <w:pPr>
        <w:rPr>
          <w:rFonts w:ascii="ＭＳ ゴシック" w:eastAsia="ＭＳ ゴシック" w:hAnsi="ＭＳ ゴシック"/>
          <w:sz w:val="22"/>
          <w:szCs w:val="22"/>
        </w:rPr>
      </w:pPr>
      <w:r w:rsidRPr="00086D35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CC2496" w:rsidRPr="00086D35">
        <w:rPr>
          <w:rFonts w:ascii="ＭＳ ゴシック" w:eastAsia="ＭＳ ゴシック" w:hAnsi="ＭＳ ゴシック" w:hint="eastAsia"/>
          <w:sz w:val="22"/>
          <w:szCs w:val="22"/>
        </w:rPr>
        <w:t>「保険料返還に関するメールアドレス登録サイト」の</w:t>
      </w:r>
      <w:r w:rsidRPr="00086D35">
        <w:rPr>
          <w:rFonts w:ascii="ＭＳ ゴシック" w:eastAsia="ＭＳ ゴシック" w:hAnsi="ＭＳ ゴシック" w:hint="eastAsia"/>
          <w:sz w:val="22"/>
          <w:szCs w:val="22"/>
        </w:rPr>
        <w:t>ご案内</w:t>
      </w:r>
    </w:p>
    <w:p w14:paraId="60932E5B" w14:textId="4EA6FAEC" w:rsidR="00DF5FE6" w:rsidRPr="00360379" w:rsidRDefault="006A3582" w:rsidP="006A3582">
      <w:pPr>
        <w:ind w:left="220" w:hangingChars="100" w:hanging="220"/>
        <w:rPr>
          <w:rFonts w:ascii="ＭＳ 明朝" w:hAnsi="ＭＳ 明朝"/>
          <w:sz w:val="22"/>
        </w:rPr>
      </w:pPr>
      <w:r w:rsidRPr="00360379">
        <w:rPr>
          <w:rFonts w:ascii="ＭＳ 明朝" w:hAnsi="ＭＳ 明朝" w:hint="eastAsia"/>
          <w:sz w:val="22"/>
        </w:rPr>
        <w:t>・</w:t>
      </w:r>
      <w:r w:rsidR="005848A2" w:rsidRPr="00360379">
        <w:rPr>
          <w:rFonts w:ascii="ＭＳ 明朝" w:hAnsi="ＭＳ 明朝" w:hint="eastAsia"/>
          <w:sz w:val="22"/>
        </w:rPr>
        <w:t>日本損害保険協会</w:t>
      </w:r>
      <w:r w:rsidR="00E926B1" w:rsidRPr="00360379">
        <w:rPr>
          <w:rFonts w:ascii="ＭＳ 明朝" w:hAnsi="ＭＳ 明朝" w:hint="eastAsia"/>
          <w:sz w:val="22"/>
        </w:rPr>
        <w:t>ホームページ</w:t>
      </w:r>
      <w:r w:rsidR="005848A2" w:rsidRPr="00360379">
        <w:rPr>
          <w:rFonts w:ascii="ＭＳ 明朝" w:hAnsi="ＭＳ 明朝" w:hint="eastAsia"/>
          <w:sz w:val="22"/>
        </w:rPr>
        <w:t>内に</w:t>
      </w:r>
      <w:r w:rsidR="0013298A" w:rsidRPr="00360379">
        <w:rPr>
          <w:rFonts w:ascii="ＭＳ 明朝" w:hAnsi="ＭＳ 明朝" w:hint="eastAsia"/>
          <w:color w:val="0000FF"/>
          <w:sz w:val="22"/>
        </w:rPr>
        <w:t>【</w:t>
      </w:r>
      <w:r w:rsidR="005848A2" w:rsidRPr="00360379">
        <w:rPr>
          <w:rFonts w:ascii="ＭＳ 明朝" w:hAnsi="ＭＳ 明朝" w:hint="eastAsia"/>
          <w:color w:val="0000FF"/>
          <w:sz w:val="22"/>
        </w:rPr>
        <w:t>保険料</w:t>
      </w:r>
      <w:r w:rsidR="00710C68">
        <w:rPr>
          <w:rFonts w:ascii="ＭＳ 明朝" w:hAnsi="ＭＳ 明朝" w:hint="eastAsia"/>
          <w:color w:val="0000FF"/>
          <w:sz w:val="22"/>
        </w:rPr>
        <w:t>（共済掛金）</w:t>
      </w:r>
      <w:r w:rsidR="005848A2" w:rsidRPr="00360379">
        <w:rPr>
          <w:rFonts w:ascii="ＭＳ 明朝" w:hAnsi="ＭＳ 明朝" w:hint="eastAsia"/>
          <w:color w:val="0000FF"/>
          <w:sz w:val="22"/>
        </w:rPr>
        <w:t>返還に関するメールアドレス登録サイト</w:t>
      </w:r>
      <w:r w:rsidR="0013298A" w:rsidRPr="00360379">
        <w:rPr>
          <w:rFonts w:ascii="ＭＳ 明朝" w:hAnsi="ＭＳ 明朝" w:hint="eastAsia"/>
          <w:color w:val="0000FF"/>
          <w:sz w:val="22"/>
        </w:rPr>
        <w:t>】</w:t>
      </w:r>
      <w:r w:rsidR="005848A2" w:rsidRPr="00360379">
        <w:rPr>
          <w:rFonts w:ascii="ＭＳ 明朝" w:hAnsi="ＭＳ 明朝" w:hint="eastAsia"/>
          <w:sz w:val="22"/>
        </w:rPr>
        <w:t>が設置され、</w:t>
      </w:r>
      <w:r w:rsidR="00E926B1" w:rsidRPr="00360379">
        <w:rPr>
          <w:rFonts w:ascii="ＭＳ 明朝" w:hAnsi="ＭＳ 明朝" w:hint="eastAsia"/>
          <w:sz w:val="22"/>
        </w:rPr>
        <w:t>以下の</w:t>
      </w:r>
      <w:r w:rsidR="0013298A" w:rsidRPr="00360379">
        <w:rPr>
          <w:rFonts w:ascii="ＭＳ 明朝" w:hAnsi="ＭＳ 明朝" w:hint="eastAsia"/>
          <w:sz w:val="22"/>
        </w:rPr>
        <w:t>二次元コード</w:t>
      </w:r>
      <w:r w:rsidR="005848A2" w:rsidRPr="00360379">
        <w:rPr>
          <w:rFonts w:ascii="ＭＳ 明朝" w:hAnsi="ＭＳ 明朝" w:hint="eastAsia"/>
          <w:sz w:val="22"/>
        </w:rPr>
        <w:t>よりアクセス</w:t>
      </w:r>
      <w:r w:rsidR="007971B7" w:rsidRPr="00360379">
        <w:rPr>
          <w:rFonts w:ascii="ＭＳ 明朝" w:hAnsi="ＭＳ 明朝" w:hint="eastAsia"/>
          <w:sz w:val="22"/>
        </w:rPr>
        <w:t>可能</w:t>
      </w:r>
      <w:r w:rsidR="00F9213E">
        <w:rPr>
          <w:rFonts w:ascii="ＭＳ 明朝" w:hAnsi="ＭＳ 明朝" w:hint="eastAsia"/>
          <w:sz w:val="22"/>
        </w:rPr>
        <w:t>で</w:t>
      </w:r>
      <w:r w:rsidR="005848A2" w:rsidRPr="00360379">
        <w:rPr>
          <w:rFonts w:ascii="ＭＳ 明朝" w:hAnsi="ＭＳ 明朝" w:hint="eastAsia"/>
          <w:sz w:val="22"/>
        </w:rPr>
        <w:t>す</w:t>
      </w:r>
      <w:r w:rsidRPr="00360379">
        <w:rPr>
          <w:rFonts w:ascii="ＭＳ 明朝" w:hAnsi="ＭＳ 明朝" w:hint="eastAsia"/>
          <w:sz w:val="22"/>
        </w:rPr>
        <w:t>。</w:t>
      </w:r>
    </w:p>
    <w:p w14:paraId="0B7C0B7A" w14:textId="3E12AB27" w:rsidR="00F8481A" w:rsidRPr="00360379" w:rsidRDefault="00DF5FE6" w:rsidP="006A3582">
      <w:pPr>
        <w:ind w:left="220" w:hangingChars="100" w:hanging="220"/>
        <w:rPr>
          <w:rFonts w:ascii="ＭＳ 明朝" w:hAnsi="ＭＳ 明朝"/>
          <w:sz w:val="22"/>
        </w:rPr>
      </w:pPr>
      <w:r w:rsidRPr="00360379">
        <w:rPr>
          <w:rFonts w:ascii="ＭＳ 明朝" w:hAnsi="ＭＳ 明朝" w:hint="eastAsia"/>
          <w:sz w:val="22"/>
        </w:rPr>
        <w:t>・</w:t>
      </w:r>
      <w:bookmarkStart w:id="4" w:name="_Hlk139398979"/>
      <w:r w:rsidR="006A3582" w:rsidRPr="00360379">
        <w:rPr>
          <w:rFonts w:ascii="ＭＳ 明朝" w:hAnsi="ＭＳ 明朝" w:hint="eastAsia"/>
          <w:sz w:val="22"/>
        </w:rPr>
        <w:t>同サイト</w:t>
      </w:r>
      <w:r w:rsidR="005848A2" w:rsidRPr="00360379">
        <w:rPr>
          <w:rFonts w:ascii="ＭＳ 明朝" w:hAnsi="ＭＳ 明朝" w:hint="eastAsia"/>
          <w:sz w:val="22"/>
        </w:rPr>
        <w:t>にてメールアドレスを</w:t>
      </w:r>
      <w:r w:rsidR="006A3582" w:rsidRPr="00360379">
        <w:rPr>
          <w:rFonts w:ascii="ＭＳ 明朝" w:hAnsi="ＭＳ 明朝" w:hint="eastAsia"/>
          <w:sz w:val="22"/>
        </w:rPr>
        <w:t>登録</w:t>
      </w:r>
      <w:r w:rsidR="005848A2" w:rsidRPr="00360379">
        <w:rPr>
          <w:rFonts w:ascii="ＭＳ 明朝" w:hAnsi="ＭＳ 明朝" w:hint="eastAsia"/>
          <w:sz w:val="22"/>
        </w:rPr>
        <w:t>いただく</w:t>
      </w:r>
      <w:r w:rsidR="006A3582" w:rsidRPr="00360379">
        <w:rPr>
          <w:rFonts w:ascii="ＭＳ 明朝" w:hAnsi="ＭＳ 明朝" w:hint="eastAsia"/>
          <w:sz w:val="22"/>
        </w:rPr>
        <w:t>と、</w:t>
      </w:r>
      <w:r w:rsidR="0098634C" w:rsidRPr="00360379">
        <w:rPr>
          <w:rFonts w:ascii="ＭＳ 明朝" w:hAnsi="ＭＳ 明朝" w:hint="eastAsia"/>
          <w:sz w:val="22"/>
        </w:rPr>
        <w:t>保険料の一部の返還が決定され、準備が整い次第、返還に必要な対応（保険料返還手続書類の請求等）をご案内します</w:t>
      </w:r>
      <w:r w:rsidR="004F5163" w:rsidRPr="00360379">
        <w:rPr>
          <w:rFonts w:ascii="ＭＳ 明朝" w:hAnsi="ＭＳ 明朝" w:hint="eastAsia"/>
          <w:sz w:val="22"/>
        </w:rPr>
        <w:t>（</w:t>
      </w:r>
      <w:r w:rsidR="00B67BDD" w:rsidRPr="00360379">
        <w:rPr>
          <w:rFonts w:ascii="ＭＳ 明朝" w:hAnsi="ＭＳ 明朝" w:hint="eastAsia"/>
          <w:sz w:val="22"/>
          <w:szCs w:val="22"/>
        </w:rPr>
        <w:t>2</w:t>
      </w:r>
      <w:r w:rsidR="00B67BDD" w:rsidRPr="00360379">
        <w:rPr>
          <w:rFonts w:ascii="ＭＳ 明朝" w:hAnsi="ＭＳ 明朝"/>
          <w:sz w:val="22"/>
          <w:szCs w:val="22"/>
        </w:rPr>
        <w:t>024</w:t>
      </w:r>
      <w:r w:rsidR="00E00403" w:rsidRPr="00360379">
        <w:rPr>
          <w:rFonts w:ascii="ＭＳ 明朝" w:hAnsi="ＭＳ 明朝" w:hint="eastAsia"/>
          <w:sz w:val="22"/>
        </w:rPr>
        <w:t>年2月</w:t>
      </w:r>
      <w:r w:rsidR="00AD778D" w:rsidRPr="00360379">
        <w:rPr>
          <w:rFonts w:ascii="ＭＳ 明朝" w:hAnsi="ＭＳ 明朝" w:hint="eastAsia"/>
          <w:sz w:val="22"/>
        </w:rPr>
        <w:t>頃</w:t>
      </w:r>
      <w:r w:rsidR="00E00403" w:rsidRPr="00360379">
        <w:rPr>
          <w:rFonts w:ascii="ＭＳ 明朝" w:hAnsi="ＭＳ 明朝" w:hint="eastAsia"/>
          <w:sz w:val="22"/>
        </w:rPr>
        <w:t>を予定</w:t>
      </w:r>
      <w:r w:rsidR="004F5163" w:rsidRPr="00360379">
        <w:rPr>
          <w:rFonts w:ascii="ＭＳ 明朝" w:hAnsi="ＭＳ 明朝" w:hint="eastAsia"/>
          <w:sz w:val="22"/>
        </w:rPr>
        <w:t>）</w:t>
      </w:r>
      <w:r w:rsidR="00A84A99" w:rsidRPr="00360379">
        <w:rPr>
          <w:rFonts w:ascii="ＭＳ 明朝" w:hAnsi="ＭＳ 明朝" w:hint="eastAsia"/>
          <w:sz w:val="22"/>
        </w:rPr>
        <w:t>。</w:t>
      </w:r>
      <w:bookmarkEnd w:id="4"/>
    </w:p>
    <w:p w14:paraId="343EEB93" w14:textId="7B46CAA4" w:rsidR="004F5163" w:rsidRPr="00360379" w:rsidRDefault="006A3582" w:rsidP="006A3582">
      <w:pPr>
        <w:ind w:left="220" w:hangingChars="100" w:hanging="220"/>
        <w:rPr>
          <w:rFonts w:ascii="ＭＳ 明朝" w:hAnsi="ＭＳ 明朝"/>
          <w:sz w:val="22"/>
        </w:rPr>
      </w:pPr>
      <w:r w:rsidRPr="00360379">
        <w:rPr>
          <w:rFonts w:ascii="ＭＳ 明朝" w:hAnsi="ＭＳ 明朝" w:hint="eastAsia"/>
          <w:sz w:val="22"/>
        </w:rPr>
        <w:t>・</w:t>
      </w:r>
      <w:r w:rsidR="00B3492F" w:rsidRPr="00360379">
        <w:rPr>
          <w:rFonts w:ascii="ＭＳ 明朝" w:hAnsi="ＭＳ 明朝" w:hint="eastAsia"/>
          <w:sz w:val="22"/>
        </w:rPr>
        <w:t>詳細</w:t>
      </w:r>
      <w:r w:rsidR="00B3492F">
        <w:rPr>
          <w:rFonts w:ascii="ＭＳ 明朝" w:hAnsi="ＭＳ 明朝" w:hint="eastAsia"/>
          <w:sz w:val="22"/>
        </w:rPr>
        <w:t>は</w:t>
      </w:r>
      <w:r w:rsidR="00D54555" w:rsidRPr="00360379">
        <w:rPr>
          <w:rFonts w:ascii="ＭＳ 明朝" w:hAnsi="ＭＳ 明朝" w:hint="eastAsia"/>
          <w:sz w:val="22"/>
        </w:rPr>
        <w:t>同サイトにてご</w:t>
      </w:r>
      <w:r w:rsidRPr="00360379">
        <w:rPr>
          <w:rFonts w:ascii="ＭＳ 明朝" w:hAnsi="ＭＳ 明朝" w:hint="eastAsia"/>
          <w:sz w:val="22"/>
        </w:rPr>
        <w:t>案内</w:t>
      </w:r>
      <w:r w:rsidR="00B3492F">
        <w:rPr>
          <w:rFonts w:ascii="ＭＳ 明朝" w:hAnsi="ＭＳ 明朝" w:hint="eastAsia"/>
          <w:sz w:val="22"/>
        </w:rPr>
        <w:t>しております</w:t>
      </w:r>
      <w:r w:rsidR="00DF5FE6" w:rsidRPr="00360379">
        <w:rPr>
          <w:rFonts w:ascii="ＭＳ 明朝" w:hAnsi="ＭＳ 明朝" w:hint="eastAsia"/>
          <w:sz w:val="22"/>
        </w:rPr>
        <w:t>ので、ご確認</w:t>
      </w:r>
      <w:r w:rsidR="00203FAE" w:rsidRPr="00360379">
        <w:rPr>
          <w:rFonts w:ascii="ＭＳ 明朝" w:hAnsi="ＭＳ 明朝" w:hint="eastAsia"/>
          <w:sz w:val="22"/>
        </w:rPr>
        <w:t>くださいますようお願いします。</w:t>
      </w:r>
    </w:p>
    <w:p w14:paraId="6F583D3A" w14:textId="31A4D4C1" w:rsidR="004F5163" w:rsidRPr="00086D35" w:rsidRDefault="004F5163" w:rsidP="00DE06ED">
      <w:pPr>
        <w:spacing w:afterLines="50" w:after="180"/>
        <w:ind w:rightChars="100" w:right="210"/>
        <w:rPr>
          <w:rFonts w:ascii="ＭＳ ゴシック" w:eastAsia="ＭＳ ゴシック" w:hAnsi="ＭＳ ゴシック"/>
          <w:sz w:val="22"/>
          <w:szCs w:val="22"/>
        </w:rPr>
      </w:pPr>
      <w:r w:rsidRPr="00086D35">
        <w:rPr>
          <w:rFonts w:ascii="ＭＳ ゴシック" w:eastAsia="ＭＳ ゴシック" w:hAnsi="ＭＳ ゴシック" w:hint="eastAsia"/>
          <w:sz w:val="22"/>
          <w:szCs w:val="22"/>
        </w:rPr>
        <w:t>■保険料返還に関するメールアドレス登録サイト</w:t>
      </w:r>
      <w:r w:rsidR="00BB0769" w:rsidRPr="00CF3666">
        <w:rPr>
          <w:rFonts w:ascii="ＭＳ ゴシック" w:eastAsia="ＭＳ ゴシック" w:hAnsi="ＭＳ ゴシック" w:hint="eastAsia"/>
          <w:sz w:val="22"/>
          <w:szCs w:val="22"/>
        </w:rPr>
        <w:t>（日本損害保険協会ホームページ）</w:t>
      </w:r>
    </w:p>
    <w:tbl>
      <w:tblPr>
        <w:tblStyle w:val="a8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2829"/>
      </w:tblGrid>
      <w:tr w:rsidR="004F5163" w:rsidRPr="00086D35" w14:paraId="5A44391A" w14:textId="77777777" w:rsidTr="00DE06ED">
        <w:trPr>
          <w:trHeight w:val="1085"/>
          <w:jc w:val="center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42F63046" w14:textId="27F3DCC9" w:rsidR="00B963E1" w:rsidRPr="00F9213E" w:rsidRDefault="0013298A" w:rsidP="004F5163">
            <w:pPr>
              <w:ind w:rightChars="100" w:right="210"/>
              <w:jc w:val="center"/>
              <w:rPr>
                <w:rFonts w:ascii="ＭＳ 明朝" w:hAnsi="ＭＳ 明朝"/>
                <w:color w:val="0000FF"/>
                <w:sz w:val="22"/>
              </w:rPr>
            </w:pPr>
            <w:r w:rsidRPr="00F9213E">
              <w:rPr>
                <w:rFonts w:ascii="ＭＳ 明朝" w:hAnsi="ＭＳ 明朝" w:hint="eastAsia"/>
                <w:color w:val="0000FF"/>
                <w:sz w:val="22"/>
              </w:rPr>
              <w:t>【保険料</w:t>
            </w:r>
            <w:r w:rsidR="00710C68">
              <w:rPr>
                <w:rFonts w:ascii="ＭＳ 明朝" w:hAnsi="ＭＳ 明朝" w:hint="eastAsia"/>
                <w:color w:val="0000FF"/>
                <w:sz w:val="22"/>
              </w:rPr>
              <w:t>（共済掛金）</w:t>
            </w:r>
            <w:r w:rsidRPr="00F9213E">
              <w:rPr>
                <w:rFonts w:ascii="ＭＳ 明朝" w:hAnsi="ＭＳ 明朝" w:hint="eastAsia"/>
                <w:color w:val="0000FF"/>
                <w:sz w:val="22"/>
              </w:rPr>
              <w:t>返還に関するメールアドレス登録サイト】</w:t>
            </w:r>
          </w:p>
          <w:p w14:paraId="5A705281" w14:textId="63D17CCE" w:rsidR="00B963E1" w:rsidRPr="00F9213E" w:rsidRDefault="00A23431" w:rsidP="00F9213E">
            <w:pPr>
              <w:ind w:rightChars="100" w:right="210"/>
              <w:jc w:val="center"/>
              <w:rPr>
                <w:rFonts w:ascii="ＭＳ 明朝" w:hAnsi="ＭＳ 明朝"/>
                <w:sz w:val="16"/>
              </w:rPr>
            </w:pPr>
            <w:hyperlink r:id="rId11" w:history="1">
              <w:r w:rsidR="00BB0769" w:rsidRPr="00DE06ED">
                <w:rPr>
                  <w:rStyle w:val="af1"/>
                  <w:rFonts w:ascii="ＭＳ 明朝" w:hAnsi="ＭＳ 明朝"/>
                  <w:sz w:val="18"/>
                  <w:szCs w:val="18"/>
                </w:rPr>
                <w:t>https://www.sonpo.or.jp/insurance/jibai/gentsuki.html</w:t>
              </w:r>
            </w:hyperlink>
          </w:p>
        </w:tc>
        <w:tc>
          <w:tcPr>
            <w:tcW w:w="2829" w:type="dxa"/>
            <w:vAlign w:val="center"/>
          </w:tcPr>
          <w:p w14:paraId="2219FE79" w14:textId="7A3CECFF" w:rsidR="004F5163" w:rsidRPr="00360379" w:rsidRDefault="00BB0769" w:rsidP="004F5163">
            <w:pPr>
              <w:ind w:rightChars="100" w:right="210"/>
              <w:jc w:val="center"/>
              <w:rPr>
                <w:rFonts w:ascii="ＭＳ 明朝" w:hAnsi="ＭＳ 明朝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3B6B851" wp14:editId="33C9C8D4">
                  <wp:extent cx="946150" cy="946150"/>
                  <wp:effectExtent l="0" t="0" r="6350" b="6350"/>
                  <wp:docPr id="1043794187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794187" name="図 1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4860B" w14:textId="5674A240" w:rsidR="00BC7486" w:rsidRPr="00360379" w:rsidRDefault="009521BE" w:rsidP="00E20F6A">
      <w:pPr>
        <w:pStyle w:val="a4"/>
        <w:rPr>
          <w:sz w:val="22"/>
        </w:rPr>
      </w:pPr>
      <w:r w:rsidRPr="00360379">
        <w:rPr>
          <w:rFonts w:hAnsi="ＭＳ 明朝" w:hint="eastAsia"/>
          <w:sz w:val="22"/>
        </w:rPr>
        <w:t>以　上</w:t>
      </w:r>
    </w:p>
    <w:sectPr w:rsidR="00BC7486" w:rsidRPr="00360379" w:rsidSect="004F5163">
      <w:headerReference w:type="defaul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A7D2" w14:textId="77777777" w:rsidR="000907CD" w:rsidRDefault="000907CD">
      <w:r>
        <w:separator/>
      </w:r>
    </w:p>
  </w:endnote>
  <w:endnote w:type="continuationSeparator" w:id="0">
    <w:p w14:paraId="56BEDC32" w14:textId="77777777" w:rsidR="000907CD" w:rsidRDefault="000907CD">
      <w:r>
        <w:continuationSeparator/>
      </w:r>
    </w:p>
  </w:endnote>
  <w:endnote w:type="continuationNotice" w:id="1">
    <w:p w14:paraId="1F15488C" w14:textId="77777777" w:rsidR="000907CD" w:rsidRDefault="00090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B7FC" w14:textId="77777777" w:rsidR="000907CD" w:rsidRDefault="000907CD">
      <w:r>
        <w:separator/>
      </w:r>
    </w:p>
  </w:footnote>
  <w:footnote w:type="continuationSeparator" w:id="0">
    <w:p w14:paraId="2D5C14BF" w14:textId="77777777" w:rsidR="000907CD" w:rsidRDefault="000907CD">
      <w:r>
        <w:continuationSeparator/>
      </w:r>
    </w:p>
  </w:footnote>
  <w:footnote w:type="continuationNotice" w:id="1">
    <w:p w14:paraId="2312A3EE" w14:textId="77777777" w:rsidR="000907CD" w:rsidRDefault="00090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AA5D" w14:textId="77777777" w:rsidR="00C12BB0" w:rsidRDefault="00C12BB0" w:rsidP="00F147D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85B"/>
    <w:multiLevelType w:val="hybridMultilevel"/>
    <w:tmpl w:val="3E081004"/>
    <w:lvl w:ilvl="0" w:tplc="5748E2F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041717"/>
    <w:multiLevelType w:val="hybridMultilevel"/>
    <w:tmpl w:val="FDA2E510"/>
    <w:lvl w:ilvl="0" w:tplc="13DAF4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092618"/>
    <w:multiLevelType w:val="singleLevel"/>
    <w:tmpl w:val="288A9BBC"/>
    <w:lvl w:ilvl="0">
      <w:start w:val="1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8BE0EE4"/>
    <w:multiLevelType w:val="hybridMultilevel"/>
    <w:tmpl w:val="367ED37C"/>
    <w:lvl w:ilvl="0" w:tplc="D26CF648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7407FD"/>
    <w:multiLevelType w:val="singleLevel"/>
    <w:tmpl w:val="4A5C121C"/>
    <w:lvl w:ilvl="0">
      <w:start w:val="2"/>
      <w:numFmt w:val="bullet"/>
      <w:lvlText w:val="・"/>
      <w:lvlJc w:val="left"/>
      <w:pPr>
        <w:tabs>
          <w:tab w:val="num" w:pos="250"/>
        </w:tabs>
        <w:ind w:left="250" w:hanging="210"/>
      </w:pPr>
      <w:rPr>
        <w:rFonts w:ascii="ＭＳ 明朝" w:eastAsia="ＭＳ 明朝" w:hAnsi="MS Sans Serif" w:hint="eastAsia"/>
      </w:rPr>
    </w:lvl>
  </w:abstractNum>
  <w:abstractNum w:abstractNumId="5" w15:restartNumberingAfterBreak="0">
    <w:nsid w:val="5B3C5F93"/>
    <w:multiLevelType w:val="singleLevel"/>
    <w:tmpl w:val="8C74BE34"/>
    <w:lvl w:ilvl="0">
      <w:start w:val="2"/>
      <w:numFmt w:val="bullet"/>
      <w:lvlText w:val="※"/>
      <w:lvlJc w:val="left"/>
      <w:pPr>
        <w:tabs>
          <w:tab w:val="num" w:pos="410"/>
        </w:tabs>
        <w:ind w:left="4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B732B5"/>
    <w:multiLevelType w:val="hybridMultilevel"/>
    <w:tmpl w:val="AE08D5DE"/>
    <w:lvl w:ilvl="0" w:tplc="00ECB8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8174C2"/>
    <w:multiLevelType w:val="hybridMultilevel"/>
    <w:tmpl w:val="C1A686FC"/>
    <w:lvl w:ilvl="0" w:tplc="A80A13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76238"/>
    <w:multiLevelType w:val="singleLevel"/>
    <w:tmpl w:val="AAC498DA"/>
    <w:lvl w:ilvl="0">
      <w:start w:val="1"/>
      <w:numFmt w:val="bullet"/>
      <w:lvlText w:val="※"/>
      <w:lvlJc w:val="left"/>
      <w:pPr>
        <w:tabs>
          <w:tab w:val="num" w:pos="1040"/>
        </w:tabs>
        <w:ind w:left="104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84C568F"/>
    <w:multiLevelType w:val="hybridMultilevel"/>
    <w:tmpl w:val="D54C6C9C"/>
    <w:lvl w:ilvl="0" w:tplc="A25C229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6636B7"/>
    <w:multiLevelType w:val="singleLevel"/>
    <w:tmpl w:val="80CA296E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MS Sans Serif" w:hint="eastAsia"/>
      </w:rPr>
    </w:lvl>
  </w:abstractNum>
  <w:num w:numId="1" w16cid:durableId="189756693">
    <w:abstractNumId w:val="4"/>
  </w:num>
  <w:num w:numId="2" w16cid:durableId="725301957">
    <w:abstractNumId w:val="10"/>
  </w:num>
  <w:num w:numId="3" w16cid:durableId="2001959204">
    <w:abstractNumId w:val="5"/>
  </w:num>
  <w:num w:numId="4" w16cid:durableId="1162429729">
    <w:abstractNumId w:val="2"/>
  </w:num>
  <w:num w:numId="5" w16cid:durableId="1242445167">
    <w:abstractNumId w:val="8"/>
  </w:num>
  <w:num w:numId="6" w16cid:durableId="1135298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4235052">
    <w:abstractNumId w:val="6"/>
  </w:num>
  <w:num w:numId="8" w16cid:durableId="22555252">
    <w:abstractNumId w:val="1"/>
  </w:num>
  <w:num w:numId="9" w16cid:durableId="1861357089">
    <w:abstractNumId w:val="3"/>
  </w:num>
  <w:num w:numId="10" w16cid:durableId="1258246135">
    <w:abstractNumId w:val="0"/>
  </w:num>
  <w:num w:numId="11" w16cid:durableId="14925970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E9"/>
    <w:rsid w:val="00001859"/>
    <w:rsid w:val="00015DC4"/>
    <w:rsid w:val="00033790"/>
    <w:rsid w:val="00033FCE"/>
    <w:rsid w:val="00035165"/>
    <w:rsid w:val="000457DA"/>
    <w:rsid w:val="00047BBA"/>
    <w:rsid w:val="0006031A"/>
    <w:rsid w:val="00063F1B"/>
    <w:rsid w:val="00082C0E"/>
    <w:rsid w:val="00086D35"/>
    <w:rsid w:val="000907CD"/>
    <w:rsid w:val="000A3728"/>
    <w:rsid w:val="000B7C7D"/>
    <w:rsid w:val="000D6E73"/>
    <w:rsid w:val="000E267B"/>
    <w:rsid w:val="000E591B"/>
    <w:rsid w:val="000F525A"/>
    <w:rsid w:val="000F6F1E"/>
    <w:rsid w:val="001007AA"/>
    <w:rsid w:val="001050A1"/>
    <w:rsid w:val="0011281E"/>
    <w:rsid w:val="00123EF7"/>
    <w:rsid w:val="0013298A"/>
    <w:rsid w:val="001352AD"/>
    <w:rsid w:val="001414F2"/>
    <w:rsid w:val="00152CFE"/>
    <w:rsid w:val="00152DB6"/>
    <w:rsid w:val="00153989"/>
    <w:rsid w:val="00156EB1"/>
    <w:rsid w:val="0015723B"/>
    <w:rsid w:val="00157C41"/>
    <w:rsid w:val="001600A2"/>
    <w:rsid w:val="00160C5C"/>
    <w:rsid w:val="00164244"/>
    <w:rsid w:val="001735A3"/>
    <w:rsid w:val="001A4551"/>
    <w:rsid w:val="001D4DC1"/>
    <w:rsid w:val="001E201E"/>
    <w:rsid w:val="001E32E0"/>
    <w:rsid w:val="001F01C0"/>
    <w:rsid w:val="001F0D9D"/>
    <w:rsid w:val="001F0E87"/>
    <w:rsid w:val="001F5A8A"/>
    <w:rsid w:val="00203FAE"/>
    <w:rsid w:val="00212C34"/>
    <w:rsid w:val="0024007C"/>
    <w:rsid w:val="00245112"/>
    <w:rsid w:val="002551A6"/>
    <w:rsid w:val="00266A4B"/>
    <w:rsid w:val="0027081B"/>
    <w:rsid w:val="0028791E"/>
    <w:rsid w:val="00292D54"/>
    <w:rsid w:val="002A600B"/>
    <w:rsid w:val="002A7FD1"/>
    <w:rsid w:val="002B21C7"/>
    <w:rsid w:val="002C61BC"/>
    <w:rsid w:val="002D06A7"/>
    <w:rsid w:val="002E4D6E"/>
    <w:rsid w:val="0031333E"/>
    <w:rsid w:val="00330EBA"/>
    <w:rsid w:val="00343316"/>
    <w:rsid w:val="00360379"/>
    <w:rsid w:val="00383015"/>
    <w:rsid w:val="003912C9"/>
    <w:rsid w:val="003920BA"/>
    <w:rsid w:val="003975CA"/>
    <w:rsid w:val="003A50EA"/>
    <w:rsid w:val="003A5795"/>
    <w:rsid w:val="003A5B6C"/>
    <w:rsid w:val="003B0407"/>
    <w:rsid w:val="003D723A"/>
    <w:rsid w:val="003E00E7"/>
    <w:rsid w:val="003E7D65"/>
    <w:rsid w:val="00414EEC"/>
    <w:rsid w:val="004636C7"/>
    <w:rsid w:val="0047012F"/>
    <w:rsid w:val="00470D7E"/>
    <w:rsid w:val="00484827"/>
    <w:rsid w:val="00494F32"/>
    <w:rsid w:val="00496584"/>
    <w:rsid w:val="004A1C65"/>
    <w:rsid w:val="004A42D8"/>
    <w:rsid w:val="004D0CCB"/>
    <w:rsid w:val="004D3FA6"/>
    <w:rsid w:val="004F24CA"/>
    <w:rsid w:val="004F5163"/>
    <w:rsid w:val="00501EF0"/>
    <w:rsid w:val="005118D0"/>
    <w:rsid w:val="00512065"/>
    <w:rsid w:val="00526F1B"/>
    <w:rsid w:val="00530B34"/>
    <w:rsid w:val="00541512"/>
    <w:rsid w:val="00542BFD"/>
    <w:rsid w:val="00562C64"/>
    <w:rsid w:val="00581931"/>
    <w:rsid w:val="005833E5"/>
    <w:rsid w:val="005848A2"/>
    <w:rsid w:val="00584DE9"/>
    <w:rsid w:val="00585070"/>
    <w:rsid w:val="0058546C"/>
    <w:rsid w:val="00596B1B"/>
    <w:rsid w:val="005A16E8"/>
    <w:rsid w:val="005A3FDD"/>
    <w:rsid w:val="005B0B9E"/>
    <w:rsid w:val="005B1CD6"/>
    <w:rsid w:val="005C1995"/>
    <w:rsid w:val="005C1F1C"/>
    <w:rsid w:val="005D2B6A"/>
    <w:rsid w:val="005D2E13"/>
    <w:rsid w:val="005D3FE0"/>
    <w:rsid w:val="005E38EB"/>
    <w:rsid w:val="005E5B31"/>
    <w:rsid w:val="006126BD"/>
    <w:rsid w:val="00644958"/>
    <w:rsid w:val="00655D8B"/>
    <w:rsid w:val="0065725C"/>
    <w:rsid w:val="00663159"/>
    <w:rsid w:val="00672687"/>
    <w:rsid w:val="0067497C"/>
    <w:rsid w:val="00682221"/>
    <w:rsid w:val="006A2F88"/>
    <w:rsid w:val="006A3582"/>
    <w:rsid w:val="006A68A0"/>
    <w:rsid w:val="006B0829"/>
    <w:rsid w:val="006B50E6"/>
    <w:rsid w:val="006B5247"/>
    <w:rsid w:val="006F15DC"/>
    <w:rsid w:val="0070303E"/>
    <w:rsid w:val="00707C08"/>
    <w:rsid w:val="00710C68"/>
    <w:rsid w:val="00724667"/>
    <w:rsid w:val="00726ADD"/>
    <w:rsid w:val="00750A6E"/>
    <w:rsid w:val="00753CCB"/>
    <w:rsid w:val="00772DAF"/>
    <w:rsid w:val="007779FE"/>
    <w:rsid w:val="00782641"/>
    <w:rsid w:val="00784B2E"/>
    <w:rsid w:val="007971B7"/>
    <w:rsid w:val="007A7E92"/>
    <w:rsid w:val="007D14D6"/>
    <w:rsid w:val="007D1B07"/>
    <w:rsid w:val="007D1C58"/>
    <w:rsid w:val="007E4242"/>
    <w:rsid w:val="007F2BBD"/>
    <w:rsid w:val="0080144C"/>
    <w:rsid w:val="00807CF2"/>
    <w:rsid w:val="008156ED"/>
    <w:rsid w:val="008171AF"/>
    <w:rsid w:val="00822663"/>
    <w:rsid w:val="00836D66"/>
    <w:rsid w:val="00841B2D"/>
    <w:rsid w:val="00841E7C"/>
    <w:rsid w:val="00864B8A"/>
    <w:rsid w:val="0086648E"/>
    <w:rsid w:val="00876EEA"/>
    <w:rsid w:val="00886947"/>
    <w:rsid w:val="00892D9F"/>
    <w:rsid w:val="008A52D9"/>
    <w:rsid w:val="008C6D8C"/>
    <w:rsid w:val="008D1830"/>
    <w:rsid w:val="008E66E3"/>
    <w:rsid w:val="00912D46"/>
    <w:rsid w:val="00924209"/>
    <w:rsid w:val="00935FDD"/>
    <w:rsid w:val="00940B03"/>
    <w:rsid w:val="00942AE3"/>
    <w:rsid w:val="009521BE"/>
    <w:rsid w:val="00957B74"/>
    <w:rsid w:val="00984BB9"/>
    <w:rsid w:val="0098634C"/>
    <w:rsid w:val="009E0027"/>
    <w:rsid w:val="009F02B1"/>
    <w:rsid w:val="009F0719"/>
    <w:rsid w:val="00A00832"/>
    <w:rsid w:val="00A07DB8"/>
    <w:rsid w:val="00A23431"/>
    <w:rsid w:val="00A23DC8"/>
    <w:rsid w:val="00A4089F"/>
    <w:rsid w:val="00A42512"/>
    <w:rsid w:val="00A45D1B"/>
    <w:rsid w:val="00A52821"/>
    <w:rsid w:val="00A547BA"/>
    <w:rsid w:val="00A622B7"/>
    <w:rsid w:val="00A66BD2"/>
    <w:rsid w:val="00A84A99"/>
    <w:rsid w:val="00AA7001"/>
    <w:rsid w:val="00AB2365"/>
    <w:rsid w:val="00AD778D"/>
    <w:rsid w:val="00AE1FF2"/>
    <w:rsid w:val="00AF0648"/>
    <w:rsid w:val="00AF2ACF"/>
    <w:rsid w:val="00B041F0"/>
    <w:rsid w:val="00B1523B"/>
    <w:rsid w:val="00B21F9D"/>
    <w:rsid w:val="00B3492F"/>
    <w:rsid w:val="00B368E8"/>
    <w:rsid w:val="00B42B94"/>
    <w:rsid w:val="00B67BDD"/>
    <w:rsid w:val="00B72B2C"/>
    <w:rsid w:val="00B862C6"/>
    <w:rsid w:val="00B91416"/>
    <w:rsid w:val="00B91AC4"/>
    <w:rsid w:val="00B963E1"/>
    <w:rsid w:val="00BA758A"/>
    <w:rsid w:val="00BB0769"/>
    <w:rsid w:val="00BC7486"/>
    <w:rsid w:val="00BD3B5A"/>
    <w:rsid w:val="00BF5DA5"/>
    <w:rsid w:val="00BF6936"/>
    <w:rsid w:val="00C070D2"/>
    <w:rsid w:val="00C12BB0"/>
    <w:rsid w:val="00C42D94"/>
    <w:rsid w:val="00C51592"/>
    <w:rsid w:val="00C70DC0"/>
    <w:rsid w:val="00C839B8"/>
    <w:rsid w:val="00C901BF"/>
    <w:rsid w:val="00C92598"/>
    <w:rsid w:val="00C978B6"/>
    <w:rsid w:val="00CA0DE7"/>
    <w:rsid w:val="00CB40B1"/>
    <w:rsid w:val="00CB4565"/>
    <w:rsid w:val="00CC2496"/>
    <w:rsid w:val="00CC3CA2"/>
    <w:rsid w:val="00CF71BF"/>
    <w:rsid w:val="00D011A5"/>
    <w:rsid w:val="00D23EC1"/>
    <w:rsid w:val="00D26364"/>
    <w:rsid w:val="00D41197"/>
    <w:rsid w:val="00D50729"/>
    <w:rsid w:val="00D54555"/>
    <w:rsid w:val="00D77C2E"/>
    <w:rsid w:val="00D8067A"/>
    <w:rsid w:val="00D825BF"/>
    <w:rsid w:val="00D846E2"/>
    <w:rsid w:val="00D90EEB"/>
    <w:rsid w:val="00D96471"/>
    <w:rsid w:val="00DB5E73"/>
    <w:rsid w:val="00DC0807"/>
    <w:rsid w:val="00DC3F02"/>
    <w:rsid w:val="00DC59F6"/>
    <w:rsid w:val="00DD4A6A"/>
    <w:rsid w:val="00DD71C7"/>
    <w:rsid w:val="00DE06ED"/>
    <w:rsid w:val="00DE69DE"/>
    <w:rsid w:val="00DF5FE6"/>
    <w:rsid w:val="00DF7157"/>
    <w:rsid w:val="00E00403"/>
    <w:rsid w:val="00E0436A"/>
    <w:rsid w:val="00E20F6A"/>
    <w:rsid w:val="00E33E5F"/>
    <w:rsid w:val="00E36550"/>
    <w:rsid w:val="00E47E90"/>
    <w:rsid w:val="00E501CD"/>
    <w:rsid w:val="00E63AEB"/>
    <w:rsid w:val="00E71863"/>
    <w:rsid w:val="00E719F8"/>
    <w:rsid w:val="00E876DE"/>
    <w:rsid w:val="00E926B1"/>
    <w:rsid w:val="00E92BB5"/>
    <w:rsid w:val="00EA54D9"/>
    <w:rsid w:val="00EA5BC7"/>
    <w:rsid w:val="00ED02D9"/>
    <w:rsid w:val="00EF3A92"/>
    <w:rsid w:val="00F07205"/>
    <w:rsid w:val="00F147D2"/>
    <w:rsid w:val="00F15932"/>
    <w:rsid w:val="00F30C70"/>
    <w:rsid w:val="00F31FBB"/>
    <w:rsid w:val="00F47AF4"/>
    <w:rsid w:val="00F65676"/>
    <w:rsid w:val="00F77B58"/>
    <w:rsid w:val="00F8481A"/>
    <w:rsid w:val="00F84DA2"/>
    <w:rsid w:val="00F87C09"/>
    <w:rsid w:val="00F9213E"/>
    <w:rsid w:val="00FA4FE2"/>
    <w:rsid w:val="00FC4D04"/>
    <w:rsid w:val="00FD0938"/>
    <w:rsid w:val="00FD11D7"/>
    <w:rsid w:val="00FD7F7A"/>
    <w:rsid w:val="00FE0EA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C4783"/>
  <w15:chartTrackingRefBased/>
  <w15:docId w15:val="{45079423-8DD3-4E84-A9B5-00318659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alloon Text"/>
    <w:basedOn w:val="a"/>
    <w:semiHidden/>
    <w:rsid w:val="00584DE9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7268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3975CA"/>
    <w:pPr>
      <w:jc w:val="center"/>
    </w:pPr>
    <w:rPr>
      <w:rFonts w:ascii="ＭＳ 明朝"/>
    </w:rPr>
  </w:style>
  <w:style w:type="table" w:styleId="a8">
    <w:name w:val="Table Grid"/>
    <w:basedOn w:val="a1"/>
    <w:rsid w:val="00E33E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9521BE"/>
  </w:style>
  <w:style w:type="character" w:styleId="aa">
    <w:name w:val="annotation reference"/>
    <w:rsid w:val="002E4D6E"/>
    <w:rPr>
      <w:sz w:val="18"/>
      <w:szCs w:val="18"/>
    </w:rPr>
  </w:style>
  <w:style w:type="paragraph" w:styleId="ab">
    <w:name w:val="annotation text"/>
    <w:basedOn w:val="a"/>
    <w:link w:val="ac"/>
    <w:rsid w:val="002E4D6E"/>
    <w:pPr>
      <w:jc w:val="left"/>
    </w:pPr>
  </w:style>
  <w:style w:type="character" w:customStyle="1" w:styleId="ac">
    <w:name w:val="コメント文字列 (文字)"/>
    <w:link w:val="ab"/>
    <w:rsid w:val="002E4D6E"/>
    <w:rPr>
      <w:kern w:val="2"/>
      <w:sz w:val="21"/>
    </w:rPr>
  </w:style>
  <w:style w:type="paragraph" w:styleId="ad">
    <w:name w:val="annotation subject"/>
    <w:basedOn w:val="ab"/>
    <w:next w:val="ab"/>
    <w:link w:val="ae"/>
    <w:rsid w:val="002E4D6E"/>
    <w:rPr>
      <w:b/>
      <w:bCs/>
    </w:rPr>
  </w:style>
  <w:style w:type="character" w:customStyle="1" w:styleId="ae">
    <w:name w:val="コメント内容 (文字)"/>
    <w:link w:val="ad"/>
    <w:rsid w:val="002E4D6E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AD778D"/>
    <w:rPr>
      <w:kern w:val="2"/>
      <w:sz w:val="21"/>
    </w:rPr>
  </w:style>
  <w:style w:type="paragraph" w:styleId="af0">
    <w:name w:val="List Paragraph"/>
    <w:basedOn w:val="a"/>
    <w:uiPriority w:val="34"/>
    <w:qFormat/>
    <w:rsid w:val="00663159"/>
    <w:pPr>
      <w:ind w:leftChars="400" w:left="840"/>
    </w:pPr>
  </w:style>
  <w:style w:type="character" w:styleId="af1">
    <w:name w:val="Hyperlink"/>
    <w:basedOn w:val="a0"/>
    <w:uiPriority w:val="99"/>
    <w:unhideWhenUsed/>
    <w:rsid w:val="00ED0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npo.or.jp/insurance/jibai/gentsuki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4f2606c9-70ca-425f-aab5-ca98fa1c77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F6ADAEE58D894D91F5BDC5422D51CA" ma:contentTypeVersion="" ma:contentTypeDescription="新しいドキュメントを作成します。" ma:contentTypeScope="" ma:versionID="aa99b5eec20e1fa498ebef3f5258235c">
  <xsd:schema xmlns:xsd="http://www.w3.org/2001/XMLSchema" xmlns:xs="http://www.w3.org/2001/XMLSchema" xmlns:p="http://schemas.microsoft.com/office/2006/metadata/properties" xmlns:ns2="4f2606c9-70ca-425f-aab5-ca98fa1c7735" xmlns:ns3="1f68cb8a-94c8-4f95-8c84-c22539c4fe76" xmlns:ns4="54d7915c-8155-41e6-8583-0bf1714184ae" targetNamespace="http://schemas.microsoft.com/office/2006/metadata/properties" ma:root="true" ma:fieldsID="fe24f1869f4b25cbe01b084c6c9e2df9" ns2:_="" ns3:_="" ns4:_="">
    <xsd:import namespace="4f2606c9-70ca-425f-aab5-ca98fa1c7735"/>
    <xsd:import namespace="1f68cb8a-94c8-4f95-8c84-c22539c4fe76"/>
    <xsd:import namespace="54d7915c-8155-41e6-8583-0bf171418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06c9-70ca-425f-aab5-ca98fa1c7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cb8a-94c8-4f95-8c84-c22539c4f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4B7D4F-4FF3-438E-9695-F306AA805B8E}" ma:internalName="TaxCatchAll" ma:showField="CatchAllData" ma:web="{1f68cb8a-94c8-4f95-8c84-c22539c4fe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3AF67C-5006-4F69-9E13-5F2F2D632CB4}">
  <ds:schemaRefs>
    <ds:schemaRef ds:uri="http://schemas.microsoft.com/office/2006/metadata/properties"/>
    <ds:schemaRef ds:uri="http://schemas.microsoft.com/office/infopath/2007/PartnerControls"/>
    <ds:schemaRef ds:uri="54d7915c-8155-41e6-8583-0bf1714184ae"/>
    <ds:schemaRef ds:uri="4f2606c9-70ca-425f-aab5-ca98fa1c7735"/>
  </ds:schemaRefs>
</ds:datastoreItem>
</file>

<file path=customXml/itemProps2.xml><?xml version="1.0" encoding="utf-8"?>
<ds:datastoreItem xmlns:ds="http://schemas.openxmlformats.org/officeDocument/2006/customXml" ds:itemID="{ECA18184-2E81-4BFC-B35B-51AB3DE0C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C58A1-2265-41B0-B969-E6D82DBD6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606c9-70ca-425f-aab5-ca98fa1c7735"/>
    <ds:schemaRef ds:uri="1f68cb8a-94c8-4f95-8c84-c22539c4fe76"/>
    <ds:schemaRef ds:uri="54d7915c-8155-41e6-8583-0bf171418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F9A47-D043-45B3-809D-5944736B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927</Words>
  <Characters>173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Quick Report</vt:lpstr>
      <vt:lpstr>Quick Report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Report</dc:title>
  <dc:subject/>
  <dc:creator>北川善智／個商業・自動車</dc:creator>
  <cp:keywords/>
  <cp:lastModifiedBy>北川善智／個商業・自動車</cp:lastModifiedBy>
  <cp:revision>9</cp:revision>
  <cp:lastPrinted>2023-06-29T02:41:00Z</cp:lastPrinted>
  <dcterms:created xsi:type="dcterms:W3CDTF">2023-06-29T06:27:00Z</dcterms:created>
  <dcterms:modified xsi:type="dcterms:W3CDTF">2023-07-27T00:47:00Z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2014-12-07T19:50:44Z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/sites/A3D/private-site/DocLib/12商品管理_20お客さま２年</vt:lpwstr>
  </property>
  <property fmtid="{D5CDD505-2E9C-101B-9397-08002B2CF9AE}" pid="5" name="ContentTypeId">
    <vt:lpwstr>0x010100E9F6ADAEE58D894D91F5BDC5422D51CA</vt:lpwstr>
  </property>
  <property fmtid="{D5CDD505-2E9C-101B-9397-08002B2CF9AE}" pid="6" name="MediaServiceImageTags">
    <vt:lpwstr/>
  </property>
</Properties>
</file>